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80" w:rsidRPr="00951380" w:rsidRDefault="00951380" w:rsidP="00951380">
      <w:pPr>
        <w:rPr>
          <w:rFonts w:ascii="Times New Roman" w:hAnsi="Times New Roman" w:cs="Times New Roman"/>
          <w:sz w:val="22"/>
          <w:szCs w:val="22"/>
        </w:rPr>
      </w:pPr>
      <w:bookmarkStart w:id="0" w:name="_GoBack"/>
      <w:bookmarkEnd w:id="0"/>
      <w:r w:rsidRPr="00951380">
        <w:rPr>
          <w:rFonts w:ascii="Times New Roman" w:hAnsi="Times New Roman" w:cs="Times New Roman"/>
          <w:sz w:val="22"/>
          <w:szCs w:val="22"/>
        </w:rPr>
        <w:t xml:space="preserve">EXAMPLE: </w:t>
      </w:r>
      <w:hyperlink r:id="rId8" w:history="1">
        <w:r w:rsidRPr="00951380">
          <w:rPr>
            <w:rStyle w:val="Hyperlink"/>
            <w:rFonts w:ascii="Times New Roman" w:hAnsi="Times New Roman" w:cs="Times New Roman"/>
            <w:sz w:val="22"/>
            <w:szCs w:val="22"/>
          </w:rPr>
          <w:t>US Department of State Quadrennial Diplomacy and Development Review</w:t>
        </w:r>
      </w:hyperlink>
      <w:r w:rsidRPr="00951380">
        <w:rPr>
          <w:rFonts w:ascii="Times New Roman" w:hAnsi="Times New Roman" w:cs="Times New Roman"/>
          <w:sz w:val="22"/>
          <w:szCs w:val="22"/>
        </w:rPr>
        <w:t xml:space="preserve"> (QDDR) </w:t>
      </w:r>
    </w:p>
    <w:p w:rsidR="00951380" w:rsidRPr="009252B9" w:rsidRDefault="00951380" w:rsidP="00951380">
      <w:pPr>
        <w:rPr>
          <w:rFonts w:ascii="Times New Roman" w:hAnsi="Times New Roman" w:cs="Times New Roman"/>
        </w:rPr>
      </w:pPr>
      <w:r>
        <w:rPr>
          <w:rFonts w:ascii="Times New Roman" w:hAnsi="Times New Roman" w:cs="Times New Roman"/>
          <w:noProof/>
        </w:rPr>
        <w:drawing>
          <wp:inline distT="0" distB="0" distL="0" distR="0" wp14:anchorId="3414362B" wp14:editId="066EF11B">
            <wp:extent cx="5486400" cy="2249805"/>
            <wp:effectExtent l="25400" t="25400" r="25400" b="361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5 at 12.07.5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249805"/>
                    </a:xfrm>
                    <a:prstGeom prst="rect">
                      <a:avLst/>
                    </a:prstGeom>
                    <a:ln>
                      <a:solidFill>
                        <a:schemeClr val="tx1"/>
                      </a:solidFill>
                    </a:ln>
                  </pic:spPr>
                </pic:pic>
              </a:graphicData>
            </a:graphic>
          </wp:inline>
        </w:drawing>
      </w:r>
      <w:r>
        <w:rPr>
          <w:rFonts w:ascii="Times New Roman" w:hAnsi="Times New Roman" w:cs="Times New Roman"/>
          <w:noProof/>
        </w:rPr>
        <w:drawing>
          <wp:inline distT="0" distB="0" distL="0" distR="0" wp14:anchorId="6165EF96" wp14:editId="1EA531AC">
            <wp:extent cx="5486400" cy="3774440"/>
            <wp:effectExtent l="25400" t="25400" r="25400" b="355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5 at 12.07.05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774440"/>
                    </a:xfrm>
                    <a:prstGeom prst="rect">
                      <a:avLst/>
                    </a:prstGeom>
                    <a:ln>
                      <a:solidFill>
                        <a:schemeClr val="tx1"/>
                      </a:solidFill>
                    </a:ln>
                  </pic:spPr>
                </pic:pic>
              </a:graphicData>
            </a:graphic>
          </wp:inline>
        </w:drawing>
      </w:r>
    </w:p>
    <w:p w:rsidR="00951380" w:rsidRDefault="00951380" w:rsidP="00951380">
      <w:pPr>
        <w:rPr>
          <w:rFonts w:ascii="Times New Roman" w:hAnsi="Times New Roman" w:cs="Times New Roman"/>
          <w:b/>
        </w:rPr>
      </w:pPr>
    </w:p>
    <w:p w:rsidR="00951380" w:rsidRPr="00951380" w:rsidRDefault="00951380" w:rsidP="00951380">
      <w:pPr>
        <w:rPr>
          <w:rFonts w:ascii="Times New Roman" w:hAnsi="Times New Roman" w:cs="Times New Roman"/>
          <w:b/>
          <w:sz w:val="22"/>
          <w:szCs w:val="22"/>
        </w:rPr>
      </w:pPr>
      <w:r w:rsidRPr="00951380">
        <w:rPr>
          <w:rFonts w:ascii="Times New Roman" w:hAnsi="Times New Roman" w:cs="Times New Roman"/>
          <w:b/>
          <w:sz w:val="22"/>
          <w:szCs w:val="22"/>
        </w:rPr>
        <w:t xml:space="preserve">STEP #1: Extract headings and subheadings from Executive Summary </w:t>
      </w:r>
    </w:p>
    <w:p w:rsidR="00951380" w:rsidRPr="00951380" w:rsidRDefault="00951380" w:rsidP="00951380">
      <w:pPr>
        <w:rPr>
          <w:rFonts w:ascii="Times New Roman" w:hAnsi="Times New Roman" w:cs="Times New Roman"/>
          <w:sz w:val="22"/>
          <w:szCs w:val="22"/>
        </w:rPr>
      </w:pPr>
    </w:p>
    <w:p w:rsidR="00951380" w:rsidRPr="00951380" w:rsidRDefault="00951380" w:rsidP="00951380">
      <w:pPr>
        <w:pStyle w:val="ListParagraph"/>
        <w:numPr>
          <w:ilvl w:val="0"/>
          <w:numId w:val="1"/>
        </w:numPr>
        <w:rPr>
          <w:rFonts w:ascii="Times New Roman" w:hAnsi="Times New Roman" w:cs="Times New Roman"/>
          <w:sz w:val="22"/>
          <w:szCs w:val="22"/>
        </w:rPr>
      </w:pPr>
      <w:r w:rsidRPr="00951380">
        <w:rPr>
          <w:rFonts w:ascii="Times New Roman" w:hAnsi="Times New Roman" w:cs="Times New Roman"/>
          <w:sz w:val="22"/>
          <w:szCs w:val="22"/>
        </w:rPr>
        <w:t>“Increasing our partnerships and engaging beyond the nation-state”</w:t>
      </w:r>
    </w:p>
    <w:p w:rsidR="00951380" w:rsidRPr="00951380" w:rsidRDefault="00951380" w:rsidP="00951380">
      <w:pPr>
        <w:pStyle w:val="ListParagraph"/>
        <w:numPr>
          <w:ilvl w:val="0"/>
          <w:numId w:val="1"/>
        </w:numPr>
        <w:rPr>
          <w:rFonts w:ascii="Times New Roman" w:hAnsi="Times New Roman" w:cs="Times New Roman"/>
          <w:sz w:val="22"/>
          <w:szCs w:val="22"/>
        </w:rPr>
      </w:pPr>
      <w:r w:rsidRPr="00951380">
        <w:rPr>
          <w:rFonts w:ascii="Times New Roman" w:hAnsi="Times New Roman" w:cs="Times New Roman"/>
          <w:sz w:val="22"/>
          <w:szCs w:val="22"/>
        </w:rPr>
        <w:t xml:space="preserve">“Focusing on improving governance” </w:t>
      </w:r>
    </w:p>
    <w:p w:rsidR="00951380" w:rsidRPr="00951380" w:rsidRDefault="00951380" w:rsidP="00951380">
      <w:pPr>
        <w:pStyle w:val="ListParagraph"/>
        <w:numPr>
          <w:ilvl w:val="0"/>
          <w:numId w:val="1"/>
        </w:numPr>
        <w:rPr>
          <w:rFonts w:ascii="Times New Roman" w:hAnsi="Times New Roman" w:cs="Times New Roman"/>
          <w:sz w:val="22"/>
          <w:szCs w:val="22"/>
        </w:rPr>
      </w:pPr>
      <w:r w:rsidRPr="00951380">
        <w:rPr>
          <w:rFonts w:ascii="Times New Roman" w:hAnsi="Times New Roman" w:cs="Times New Roman"/>
          <w:sz w:val="22"/>
          <w:szCs w:val="22"/>
        </w:rPr>
        <w:t>“Managing and mitigating physical risk”</w:t>
      </w:r>
    </w:p>
    <w:p w:rsidR="00951380" w:rsidRPr="00951380" w:rsidRDefault="00951380" w:rsidP="00951380">
      <w:pPr>
        <w:pStyle w:val="ListParagraph"/>
        <w:numPr>
          <w:ilvl w:val="0"/>
          <w:numId w:val="1"/>
        </w:numPr>
        <w:rPr>
          <w:rFonts w:ascii="Times New Roman" w:hAnsi="Times New Roman" w:cs="Times New Roman"/>
          <w:sz w:val="22"/>
          <w:szCs w:val="22"/>
        </w:rPr>
      </w:pPr>
      <w:r w:rsidRPr="00951380">
        <w:rPr>
          <w:rFonts w:ascii="Times New Roman" w:hAnsi="Times New Roman" w:cs="Times New Roman"/>
          <w:sz w:val="22"/>
          <w:szCs w:val="22"/>
        </w:rPr>
        <w:t>“Enhancing the use of data, diagnostics, and technology”</w:t>
      </w:r>
    </w:p>
    <w:p w:rsidR="00951380" w:rsidRPr="00951380" w:rsidRDefault="00951380" w:rsidP="00951380">
      <w:pPr>
        <w:rPr>
          <w:rFonts w:ascii="Times New Roman" w:hAnsi="Times New Roman" w:cs="Times New Roman"/>
          <w:b/>
          <w:sz w:val="22"/>
          <w:szCs w:val="22"/>
        </w:rPr>
      </w:pPr>
    </w:p>
    <w:p w:rsidR="00951380" w:rsidRPr="00951380" w:rsidRDefault="00951380" w:rsidP="00951380">
      <w:pPr>
        <w:rPr>
          <w:rFonts w:ascii="Times New Roman" w:hAnsi="Times New Roman" w:cs="Times New Roman"/>
          <w:sz w:val="22"/>
          <w:szCs w:val="22"/>
        </w:rPr>
      </w:pPr>
      <w:r w:rsidRPr="00951380">
        <w:rPr>
          <w:rFonts w:ascii="Times New Roman" w:hAnsi="Times New Roman" w:cs="Times New Roman"/>
          <w:b/>
          <w:sz w:val="22"/>
          <w:szCs w:val="22"/>
        </w:rPr>
        <w:t xml:space="preserve">STEP #2: Rewrite headings and subheadings in PLAIN ENGLISH </w:t>
      </w:r>
      <w:r w:rsidRPr="00951380">
        <w:rPr>
          <w:rFonts w:ascii="Times New Roman" w:hAnsi="Times New Roman" w:cs="Times New Roman"/>
          <w:sz w:val="22"/>
          <w:szCs w:val="22"/>
        </w:rPr>
        <w:t xml:space="preserve">(it must pass the </w:t>
      </w:r>
      <w:hyperlink r:id="rId11" w:history="1">
        <w:r w:rsidRPr="00951380">
          <w:rPr>
            <w:rStyle w:val="Hyperlink"/>
            <w:rFonts w:ascii="Times New Roman" w:hAnsi="Times New Roman" w:cs="Times New Roman"/>
            <w:sz w:val="22"/>
            <w:szCs w:val="22"/>
          </w:rPr>
          <w:t>Up-Goer-Five Text Editor</w:t>
        </w:r>
      </w:hyperlink>
      <w:r w:rsidRPr="00951380">
        <w:rPr>
          <w:rFonts w:ascii="Times New Roman" w:hAnsi="Times New Roman" w:cs="Times New Roman"/>
          <w:sz w:val="22"/>
          <w:szCs w:val="22"/>
        </w:rPr>
        <w:t xml:space="preserve"> test!) </w:t>
      </w:r>
    </w:p>
    <w:p w:rsidR="00951380" w:rsidRPr="00951380" w:rsidRDefault="00951380">
      <w:pPr>
        <w:rPr>
          <w:sz w:val="22"/>
          <w:szCs w:val="22"/>
        </w:rPr>
      </w:pPr>
    </w:p>
    <w:p w:rsidR="00951380" w:rsidRPr="00951380" w:rsidRDefault="00951380">
      <w:pPr>
        <w:rPr>
          <w:sz w:val="22"/>
          <w:szCs w:val="22"/>
        </w:rPr>
      </w:pPr>
    </w:p>
    <w:tbl>
      <w:tblPr>
        <w:tblStyle w:val="TableGrid"/>
        <w:tblW w:w="14400" w:type="dxa"/>
        <w:tblLayout w:type="fixed"/>
        <w:tblLook w:val="04A0" w:firstRow="1" w:lastRow="0" w:firstColumn="1" w:lastColumn="0" w:noHBand="0" w:noVBand="1"/>
      </w:tblPr>
      <w:tblGrid>
        <w:gridCol w:w="2088"/>
        <w:gridCol w:w="2250"/>
        <w:gridCol w:w="2499"/>
        <w:gridCol w:w="3711"/>
        <w:gridCol w:w="3852"/>
      </w:tblGrid>
      <w:tr w:rsidR="00951380" w:rsidRPr="00951380" w:rsidTr="00951380">
        <w:tc>
          <w:tcPr>
            <w:tcW w:w="2088" w:type="dxa"/>
            <w:tcBorders>
              <w:bottom w:val="single" w:sz="4" w:space="0" w:color="auto"/>
            </w:tcBorders>
            <w:shd w:val="clear" w:color="auto" w:fill="D9D9D9"/>
          </w:tcPr>
          <w:p w:rsidR="00951380" w:rsidRPr="00951380" w:rsidRDefault="00951380" w:rsidP="00820C4D">
            <w:pPr>
              <w:rPr>
                <w:rFonts w:ascii="Times New Roman" w:hAnsi="Times New Roman" w:cs="Times New Roman"/>
                <w:b/>
                <w:color w:val="548DD4" w:themeColor="text2" w:themeTint="99"/>
                <w:sz w:val="22"/>
                <w:szCs w:val="22"/>
              </w:rPr>
            </w:pPr>
            <w:r w:rsidRPr="00951380">
              <w:rPr>
                <w:rFonts w:ascii="Times New Roman" w:hAnsi="Times New Roman" w:cs="Times New Roman"/>
                <w:b/>
                <w:color w:val="548DD4" w:themeColor="text2" w:themeTint="99"/>
                <w:sz w:val="22"/>
                <w:szCs w:val="22"/>
              </w:rPr>
              <w:t>POLICY  LANGUAGE</w:t>
            </w:r>
          </w:p>
        </w:tc>
        <w:tc>
          <w:tcPr>
            <w:tcW w:w="2250" w:type="dxa"/>
            <w:tcBorders>
              <w:bottom w:val="single" w:sz="4" w:space="0" w:color="auto"/>
            </w:tcBorders>
            <w:shd w:val="clear" w:color="auto" w:fill="D9D9D9"/>
          </w:tcPr>
          <w:p w:rsidR="00951380" w:rsidRPr="00951380" w:rsidRDefault="00951380" w:rsidP="00951380">
            <w:pPr>
              <w:rPr>
                <w:rFonts w:ascii="Times New Roman" w:hAnsi="Times New Roman" w:cs="Times New Roman"/>
                <w:b/>
                <w:color w:val="1F497D" w:themeColor="text2"/>
                <w:sz w:val="22"/>
                <w:szCs w:val="22"/>
              </w:rPr>
            </w:pPr>
            <w:r w:rsidRPr="00951380">
              <w:rPr>
                <w:rFonts w:ascii="Times New Roman" w:hAnsi="Times New Roman" w:cs="Times New Roman"/>
                <w:b/>
                <w:color w:val="1F497D" w:themeColor="text2"/>
                <w:sz w:val="22"/>
                <w:szCs w:val="22"/>
              </w:rPr>
              <w:t>SIMPLIFIED LANGUAGE</w:t>
            </w:r>
          </w:p>
        </w:tc>
        <w:tc>
          <w:tcPr>
            <w:tcW w:w="2499" w:type="dxa"/>
            <w:tcBorders>
              <w:bottom w:val="single" w:sz="4" w:space="0" w:color="auto"/>
            </w:tcBorders>
            <w:shd w:val="clear" w:color="auto" w:fill="D9D9D9"/>
          </w:tcPr>
          <w:p w:rsidR="00951380" w:rsidRPr="00951380" w:rsidRDefault="00951380" w:rsidP="00820C4D">
            <w:pPr>
              <w:rPr>
                <w:rFonts w:ascii="Times New Roman" w:hAnsi="Times New Roman" w:cs="Times New Roman"/>
                <w:b/>
                <w:sz w:val="22"/>
                <w:szCs w:val="22"/>
              </w:rPr>
            </w:pPr>
            <w:r w:rsidRPr="00951380">
              <w:rPr>
                <w:rFonts w:ascii="Times New Roman" w:hAnsi="Times New Roman" w:cs="Times New Roman"/>
                <w:b/>
                <w:color w:val="548DD4" w:themeColor="text2" w:themeTint="99"/>
                <w:sz w:val="22"/>
                <w:szCs w:val="22"/>
              </w:rPr>
              <w:t>POLICY EXAMPLE</w:t>
            </w:r>
          </w:p>
        </w:tc>
        <w:tc>
          <w:tcPr>
            <w:tcW w:w="3711" w:type="dxa"/>
            <w:tcBorders>
              <w:bottom w:val="single" w:sz="4" w:space="0" w:color="auto"/>
            </w:tcBorders>
            <w:shd w:val="clear" w:color="auto" w:fill="D9D9D9"/>
          </w:tcPr>
          <w:p w:rsidR="00951380" w:rsidRPr="00951380" w:rsidRDefault="00951380" w:rsidP="00820C4D">
            <w:pPr>
              <w:rPr>
                <w:rFonts w:ascii="Times New Roman" w:hAnsi="Times New Roman" w:cs="Times New Roman"/>
                <w:b/>
                <w:color w:val="808080" w:themeColor="background1" w:themeShade="80"/>
                <w:sz w:val="22"/>
                <w:szCs w:val="22"/>
              </w:rPr>
            </w:pPr>
            <w:r w:rsidRPr="00951380">
              <w:rPr>
                <w:rFonts w:ascii="Times New Roman" w:hAnsi="Times New Roman" w:cs="Times New Roman"/>
                <w:b/>
                <w:color w:val="1F497D" w:themeColor="text2"/>
                <w:sz w:val="22"/>
                <w:szCs w:val="22"/>
              </w:rPr>
              <w:t>SIMPLIFIED EXAMPLE</w:t>
            </w:r>
          </w:p>
        </w:tc>
        <w:tc>
          <w:tcPr>
            <w:tcW w:w="3852" w:type="dxa"/>
            <w:shd w:val="clear" w:color="auto" w:fill="D9D9D9"/>
          </w:tcPr>
          <w:p w:rsidR="00951380" w:rsidRPr="00951380" w:rsidRDefault="00951380" w:rsidP="00820C4D">
            <w:pPr>
              <w:rPr>
                <w:rFonts w:ascii="Times New Roman" w:hAnsi="Times New Roman" w:cs="Times New Roman"/>
                <w:b/>
                <w:sz w:val="22"/>
                <w:szCs w:val="22"/>
              </w:rPr>
            </w:pPr>
            <w:r w:rsidRPr="00951380">
              <w:rPr>
                <w:rFonts w:ascii="Times New Roman" w:hAnsi="Times New Roman" w:cs="Times New Roman"/>
                <w:b/>
                <w:sz w:val="22"/>
                <w:szCs w:val="22"/>
              </w:rPr>
              <w:t xml:space="preserve">TALKING POINT </w:t>
            </w:r>
          </w:p>
          <w:p w:rsidR="00951380" w:rsidRPr="00951380" w:rsidRDefault="00951380" w:rsidP="00820C4D">
            <w:pPr>
              <w:rPr>
                <w:rFonts w:ascii="Times New Roman" w:hAnsi="Times New Roman" w:cs="Times New Roman"/>
                <w:b/>
                <w:color w:val="808080" w:themeColor="background1" w:themeShade="80"/>
                <w:sz w:val="22"/>
                <w:szCs w:val="22"/>
              </w:rPr>
            </w:pPr>
          </w:p>
        </w:tc>
      </w:tr>
      <w:tr w:rsidR="00951380" w:rsidRPr="00951380" w:rsidTr="00951380">
        <w:tc>
          <w:tcPr>
            <w:tcW w:w="2088" w:type="dxa"/>
            <w:shd w:val="clear" w:color="auto" w:fill="E6E6E6"/>
          </w:tcPr>
          <w:p w:rsidR="00951380" w:rsidRDefault="00951380" w:rsidP="00820C4D">
            <w:pPr>
              <w:rPr>
                <w:rFonts w:ascii="Times New Roman" w:hAnsi="Times New Roman" w:cs="Times New Roman"/>
                <w:color w:val="548DD4" w:themeColor="text2" w:themeTint="99"/>
                <w:sz w:val="22"/>
                <w:szCs w:val="22"/>
              </w:rPr>
            </w:pPr>
          </w:p>
          <w:p w:rsidR="00951380" w:rsidRPr="00951380" w:rsidRDefault="00951380" w:rsidP="00820C4D">
            <w:pPr>
              <w:rPr>
                <w:rFonts w:ascii="Times New Roman" w:hAnsi="Times New Roman" w:cs="Times New Roman"/>
                <w:color w:val="548DD4" w:themeColor="text2" w:themeTint="99"/>
                <w:sz w:val="22"/>
                <w:szCs w:val="22"/>
              </w:rPr>
            </w:pPr>
            <w:r w:rsidRPr="00951380">
              <w:rPr>
                <w:rFonts w:ascii="Times New Roman" w:hAnsi="Times New Roman" w:cs="Times New Roman"/>
                <w:color w:val="548DD4" w:themeColor="text2" w:themeTint="99"/>
                <w:sz w:val="22"/>
                <w:szCs w:val="22"/>
              </w:rPr>
              <w:t>“Increasing our partnerships and engaging beyond the nation-state”</w:t>
            </w:r>
          </w:p>
          <w:p w:rsidR="00951380" w:rsidRPr="00951380" w:rsidRDefault="00951380" w:rsidP="00820C4D">
            <w:pPr>
              <w:rPr>
                <w:rFonts w:ascii="Times New Roman" w:hAnsi="Times New Roman" w:cs="Times New Roman"/>
                <w:color w:val="808080" w:themeColor="background1" w:themeShade="80"/>
                <w:sz w:val="22"/>
                <w:szCs w:val="22"/>
              </w:rPr>
            </w:pPr>
          </w:p>
        </w:tc>
        <w:tc>
          <w:tcPr>
            <w:tcW w:w="2250" w:type="dxa"/>
            <w:shd w:val="clear" w:color="auto" w:fill="E6E6E6"/>
          </w:tcPr>
          <w:p w:rsidR="00951380" w:rsidRDefault="00951380" w:rsidP="00820C4D">
            <w:pPr>
              <w:rPr>
                <w:rFonts w:ascii="Times New Roman" w:hAnsi="Times New Roman" w:cs="Times New Roman"/>
                <w:color w:val="1F497D" w:themeColor="text2"/>
                <w:sz w:val="22"/>
                <w:szCs w:val="22"/>
              </w:rPr>
            </w:pPr>
          </w:p>
          <w:p w:rsidR="00951380" w:rsidRPr="00951380" w:rsidRDefault="00951380" w:rsidP="00820C4D">
            <w:pPr>
              <w:rPr>
                <w:rFonts w:ascii="Times New Roman" w:hAnsi="Times New Roman" w:cs="Times New Roman"/>
                <w:color w:val="1F497D" w:themeColor="text2"/>
                <w:sz w:val="22"/>
                <w:szCs w:val="22"/>
              </w:rPr>
            </w:pPr>
            <w:r w:rsidRPr="00951380">
              <w:rPr>
                <w:rFonts w:ascii="Times New Roman" w:hAnsi="Times New Roman" w:cs="Times New Roman"/>
                <w:color w:val="1F497D" w:themeColor="text2"/>
                <w:sz w:val="22"/>
                <w:szCs w:val="22"/>
              </w:rPr>
              <w:t>Work with other people and groups, and not just those who have the most power over those people and groups</w:t>
            </w:r>
          </w:p>
          <w:p w:rsidR="00951380" w:rsidRPr="00951380" w:rsidRDefault="00951380" w:rsidP="00820C4D">
            <w:pPr>
              <w:rPr>
                <w:rFonts w:ascii="Times New Roman" w:hAnsi="Times New Roman" w:cs="Times New Roman"/>
                <w:sz w:val="22"/>
                <w:szCs w:val="22"/>
              </w:rPr>
            </w:pPr>
          </w:p>
        </w:tc>
        <w:tc>
          <w:tcPr>
            <w:tcW w:w="2499" w:type="dxa"/>
            <w:shd w:val="clear" w:color="auto" w:fill="E6E6E6"/>
          </w:tcPr>
          <w:p w:rsidR="00951380" w:rsidRDefault="00951380" w:rsidP="00820C4D">
            <w:pPr>
              <w:rPr>
                <w:rFonts w:ascii="Times New Roman" w:hAnsi="Times New Roman" w:cs="Times New Roman"/>
                <w:color w:val="548DD4" w:themeColor="text2" w:themeTint="99"/>
                <w:sz w:val="22"/>
                <w:szCs w:val="22"/>
              </w:rPr>
            </w:pPr>
          </w:p>
          <w:p w:rsidR="00951380" w:rsidRPr="00951380" w:rsidRDefault="00951380" w:rsidP="00820C4D">
            <w:pPr>
              <w:rPr>
                <w:rFonts w:ascii="Times New Roman" w:hAnsi="Times New Roman" w:cs="Times New Roman"/>
                <w:color w:val="548DD4" w:themeColor="text2" w:themeTint="99"/>
                <w:sz w:val="22"/>
                <w:szCs w:val="22"/>
              </w:rPr>
            </w:pPr>
            <w:r w:rsidRPr="00951380">
              <w:rPr>
                <w:rFonts w:ascii="Times New Roman" w:hAnsi="Times New Roman" w:cs="Times New Roman"/>
                <w:color w:val="548DD4" w:themeColor="text2" w:themeTint="99"/>
                <w:sz w:val="22"/>
                <w:szCs w:val="22"/>
              </w:rPr>
              <w:t>“For example, partnerships with mayors will be increasingly important, as nearly 60 percent of the world’s population will live in urban environments by 2030. While traditional diplomacy will be needed to produce a historic global framework on climate change, our diplomats and development professionals must also engage mayors, governors, chief executive officers, faith leaders, scientists, and engineers to find climate solutions.”</w:t>
            </w:r>
          </w:p>
          <w:p w:rsidR="00951380" w:rsidRPr="00951380" w:rsidRDefault="00951380" w:rsidP="00820C4D">
            <w:pPr>
              <w:rPr>
                <w:rFonts w:ascii="Times New Roman" w:hAnsi="Times New Roman" w:cs="Times New Roman"/>
                <w:sz w:val="22"/>
                <w:szCs w:val="22"/>
              </w:rPr>
            </w:pPr>
          </w:p>
        </w:tc>
        <w:tc>
          <w:tcPr>
            <w:tcW w:w="3711" w:type="dxa"/>
            <w:shd w:val="clear" w:color="auto" w:fill="E6E6E6"/>
          </w:tcPr>
          <w:p w:rsidR="00951380" w:rsidRDefault="00951380" w:rsidP="00820C4D">
            <w:pPr>
              <w:rPr>
                <w:rFonts w:ascii="Times New Roman" w:hAnsi="Times New Roman" w:cs="Times New Roman"/>
                <w:color w:val="1F497D" w:themeColor="text2"/>
                <w:sz w:val="22"/>
                <w:szCs w:val="22"/>
              </w:rPr>
            </w:pPr>
          </w:p>
          <w:p w:rsidR="00951380" w:rsidRPr="00951380" w:rsidRDefault="00951380" w:rsidP="00820C4D">
            <w:pPr>
              <w:rPr>
                <w:rFonts w:ascii="Times New Roman" w:hAnsi="Times New Roman" w:cs="Times New Roman"/>
                <w:sz w:val="22"/>
                <w:szCs w:val="22"/>
              </w:rPr>
            </w:pPr>
            <w:r w:rsidRPr="00951380">
              <w:rPr>
                <w:rFonts w:ascii="Times New Roman" w:hAnsi="Times New Roman" w:cs="Times New Roman"/>
                <w:color w:val="1F497D" w:themeColor="text2"/>
                <w:sz w:val="22"/>
                <w:szCs w:val="22"/>
              </w:rPr>
              <w:t>What this means is we will work with people who lead cities. 60 out of every 100 people will live in cities by 2030. We will also still need to work with the big people who lead everyone in a place so that we can work together to stop hurting the living world. But we also need to work with people who lead cities, states, businesses, people who lead groups that all believe in the same thing, people who study how the world works, and people who build things, to find ways to stop hurting the living world.</w:t>
            </w:r>
          </w:p>
        </w:tc>
        <w:tc>
          <w:tcPr>
            <w:tcW w:w="3852" w:type="dxa"/>
          </w:tcPr>
          <w:p w:rsidR="00951380" w:rsidRDefault="00951380" w:rsidP="00820C4D">
            <w:pPr>
              <w:rPr>
                <w:rFonts w:ascii="Times New Roman" w:hAnsi="Times New Roman" w:cs="Times New Roman"/>
                <w:b/>
                <w:sz w:val="22"/>
                <w:szCs w:val="22"/>
              </w:rPr>
            </w:pPr>
          </w:p>
          <w:p w:rsidR="00951380" w:rsidRPr="00951380" w:rsidRDefault="00951380" w:rsidP="00820C4D">
            <w:pPr>
              <w:rPr>
                <w:rFonts w:ascii="Times New Roman" w:hAnsi="Times New Roman" w:cs="Times New Roman"/>
                <w:b/>
                <w:sz w:val="22"/>
                <w:szCs w:val="22"/>
              </w:rPr>
            </w:pPr>
            <w:r w:rsidRPr="00951380">
              <w:rPr>
                <w:rFonts w:ascii="Times New Roman" w:hAnsi="Times New Roman" w:cs="Times New Roman"/>
                <w:b/>
                <w:sz w:val="22"/>
                <w:szCs w:val="22"/>
              </w:rPr>
              <w:t xml:space="preserve">Point #1: </w:t>
            </w:r>
          </w:p>
          <w:p w:rsidR="00951380" w:rsidRPr="00951380" w:rsidRDefault="00951380" w:rsidP="00820C4D">
            <w:pPr>
              <w:rPr>
                <w:rFonts w:ascii="Times New Roman" w:hAnsi="Times New Roman" w:cs="Times New Roman"/>
                <w:sz w:val="22"/>
                <w:szCs w:val="22"/>
              </w:rPr>
            </w:pPr>
          </w:p>
          <w:p w:rsidR="00951380" w:rsidRPr="00951380" w:rsidRDefault="00951380" w:rsidP="00820C4D">
            <w:pPr>
              <w:rPr>
                <w:rFonts w:ascii="Times New Roman" w:hAnsi="Times New Roman" w:cs="Times New Roman"/>
                <w:sz w:val="22"/>
                <w:szCs w:val="22"/>
              </w:rPr>
            </w:pPr>
            <w:r w:rsidRPr="00951380">
              <w:rPr>
                <w:rFonts w:ascii="Times New Roman" w:hAnsi="Times New Roman" w:cs="Times New Roman"/>
                <w:sz w:val="22"/>
                <w:szCs w:val="22"/>
              </w:rPr>
              <w:t xml:space="preserve">- We </w:t>
            </w:r>
            <w:r w:rsidRPr="00951380">
              <w:rPr>
                <w:rFonts w:ascii="Times New Roman" w:hAnsi="Times New Roman" w:cs="Times New Roman"/>
                <w:sz w:val="22"/>
                <w:szCs w:val="22"/>
                <w:u w:val="single"/>
              </w:rPr>
              <w:t>need to work with everyone</w:t>
            </w:r>
            <w:r w:rsidRPr="00951380">
              <w:rPr>
                <w:rFonts w:ascii="Times New Roman" w:hAnsi="Times New Roman" w:cs="Times New Roman"/>
                <w:sz w:val="22"/>
                <w:szCs w:val="22"/>
              </w:rPr>
              <w:t>, not just other national governments</w:t>
            </w:r>
          </w:p>
          <w:p w:rsidR="00951380" w:rsidRPr="00951380" w:rsidRDefault="00951380" w:rsidP="00820C4D">
            <w:pPr>
              <w:pStyle w:val="ListParagraph"/>
              <w:ind w:left="1800"/>
              <w:rPr>
                <w:rFonts w:ascii="Times New Roman" w:hAnsi="Times New Roman" w:cs="Times New Roman"/>
                <w:sz w:val="22"/>
                <w:szCs w:val="22"/>
              </w:rPr>
            </w:pPr>
          </w:p>
          <w:p w:rsidR="00951380" w:rsidRPr="00951380" w:rsidRDefault="00951380" w:rsidP="00820C4D">
            <w:pPr>
              <w:rPr>
                <w:rFonts w:ascii="Times New Roman" w:hAnsi="Times New Roman" w:cs="Times New Roman"/>
                <w:sz w:val="22"/>
                <w:szCs w:val="22"/>
              </w:rPr>
            </w:pPr>
            <w:r w:rsidRPr="00951380">
              <w:rPr>
                <w:rFonts w:ascii="Times New Roman" w:hAnsi="Times New Roman" w:cs="Times New Roman"/>
                <w:sz w:val="22"/>
                <w:szCs w:val="22"/>
              </w:rPr>
              <w:t>- 60% of people will live in CITIES by 2030. So, we need to work with MAYORS, not just presidents</w:t>
            </w:r>
          </w:p>
          <w:p w:rsidR="00951380" w:rsidRPr="00951380" w:rsidRDefault="00951380" w:rsidP="00820C4D">
            <w:pPr>
              <w:pStyle w:val="ListParagraph"/>
              <w:ind w:left="3600"/>
              <w:rPr>
                <w:rFonts w:ascii="Times New Roman" w:hAnsi="Times New Roman" w:cs="Times New Roman"/>
                <w:sz w:val="22"/>
                <w:szCs w:val="22"/>
              </w:rPr>
            </w:pPr>
          </w:p>
          <w:p w:rsidR="00951380" w:rsidRPr="00951380" w:rsidRDefault="00951380" w:rsidP="00820C4D">
            <w:pPr>
              <w:rPr>
                <w:rFonts w:ascii="Times New Roman" w:hAnsi="Times New Roman" w:cs="Times New Roman"/>
                <w:sz w:val="22"/>
                <w:szCs w:val="22"/>
              </w:rPr>
            </w:pPr>
            <w:r w:rsidRPr="00951380">
              <w:rPr>
                <w:rFonts w:ascii="Times New Roman" w:hAnsi="Times New Roman" w:cs="Times New Roman"/>
                <w:sz w:val="22"/>
                <w:szCs w:val="22"/>
              </w:rPr>
              <w:t>- BUT, we STILL NEED to work with national governments on BIG ISSUES, like climate change</w:t>
            </w:r>
          </w:p>
          <w:p w:rsidR="00951380" w:rsidRPr="00951380" w:rsidRDefault="00951380" w:rsidP="00820C4D">
            <w:pPr>
              <w:rPr>
                <w:rFonts w:ascii="Times New Roman" w:hAnsi="Times New Roman" w:cs="Times New Roman"/>
                <w:sz w:val="22"/>
                <w:szCs w:val="22"/>
              </w:rPr>
            </w:pPr>
          </w:p>
        </w:tc>
      </w:tr>
    </w:tbl>
    <w:p w:rsidR="00EA01DA" w:rsidRPr="00951380" w:rsidRDefault="00EA01DA">
      <w:pPr>
        <w:rPr>
          <w:sz w:val="22"/>
          <w:szCs w:val="22"/>
        </w:rPr>
      </w:pPr>
    </w:p>
    <w:sectPr w:rsidR="00EA01DA" w:rsidRPr="00951380" w:rsidSect="00951380">
      <w:footerReference w:type="even" r:id="rId12"/>
      <w:footerReference w:type="default" r:id="rId13"/>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80" w:rsidRDefault="00951380" w:rsidP="00951380">
      <w:r>
        <w:separator/>
      </w:r>
    </w:p>
  </w:endnote>
  <w:endnote w:type="continuationSeparator" w:id="0">
    <w:p w:rsidR="00951380" w:rsidRDefault="00951380" w:rsidP="0095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0" w:rsidRDefault="00951380" w:rsidP="0095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380" w:rsidRDefault="00951380" w:rsidP="009513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0" w:rsidRPr="00951380" w:rsidRDefault="00951380" w:rsidP="00951380">
    <w:pPr>
      <w:pStyle w:val="Footer"/>
      <w:framePr w:wrap="around" w:vAnchor="text" w:hAnchor="margin" w:xAlign="right" w:y="1"/>
      <w:rPr>
        <w:rStyle w:val="PageNumber"/>
        <w:rFonts w:ascii="Times New Roman" w:hAnsi="Times New Roman" w:cs="Times New Roman"/>
        <w:sz w:val="20"/>
        <w:szCs w:val="20"/>
      </w:rPr>
    </w:pPr>
    <w:r w:rsidRPr="00951380">
      <w:rPr>
        <w:rStyle w:val="PageNumber"/>
        <w:rFonts w:ascii="Times New Roman" w:hAnsi="Times New Roman" w:cs="Times New Roman"/>
        <w:sz w:val="20"/>
        <w:szCs w:val="20"/>
      </w:rPr>
      <w:fldChar w:fldCharType="begin"/>
    </w:r>
    <w:r w:rsidRPr="00951380">
      <w:rPr>
        <w:rStyle w:val="PageNumber"/>
        <w:rFonts w:ascii="Times New Roman" w:hAnsi="Times New Roman" w:cs="Times New Roman"/>
        <w:sz w:val="20"/>
        <w:szCs w:val="20"/>
      </w:rPr>
      <w:instrText xml:space="preserve">PAGE  </w:instrText>
    </w:r>
    <w:r w:rsidRPr="00951380">
      <w:rPr>
        <w:rStyle w:val="PageNumber"/>
        <w:rFonts w:ascii="Times New Roman" w:hAnsi="Times New Roman" w:cs="Times New Roman"/>
        <w:sz w:val="20"/>
        <w:szCs w:val="20"/>
      </w:rPr>
      <w:fldChar w:fldCharType="separate"/>
    </w:r>
    <w:r w:rsidR="00484909">
      <w:rPr>
        <w:rStyle w:val="PageNumber"/>
        <w:rFonts w:ascii="Times New Roman" w:hAnsi="Times New Roman" w:cs="Times New Roman"/>
        <w:noProof/>
        <w:sz w:val="20"/>
        <w:szCs w:val="20"/>
      </w:rPr>
      <w:t>1</w:t>
    </w:r>
    <w:r w:rsidRPr="00951380">
      <w:rPr>
        <w:rStyle w:val="PageNumber"/>
        <w:rFonts w:ascii="Times New Roman" w:hAnsi="Times New Roman" w:cs="Times New Roman"/>
        <w:sz w:val="20"/>
        <w:szCs w:val="20"/>
      </w:rPr>
      <w:fldChar w:fldCharType="end"/>
    </w:r>
  </w:p>
  <w:p w:rsidR="00951380" w:rsidRPr="00951380" w:rsidRDefault="00951380" w:rsidP="00951380">
    <w:pPr>
      <w:pStyle w:val="Footer"/>
      <w:ind w:right="360"/>
      <w:rPr>
        <w:rFonts w:ascii="Times New Roman" w:hAnsi="Times New Roman" w:cs="Times New Roman"/>
        <w:sz w:val="20"/>
        <w:szCs w:val="20"/>
      </w:rPr>
    </w:pPr>
    <w:r w:rsidRPr="00951380">
      <w:rPr>
        <w:rFonts w:ascii="Times New Roman" w:hAnsi="Times New Roman" w:cs="Times New Roman"/>
        <w:sz w:val="20"/>
        <w:szCs w:val="20"/>
      </w:rPr>
      <w:t>INAF 6382 TECHNOLOGY, NATIONAL SECURITY &amp; THE CITIZEN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80" w:rsidRDefault="00951380" w:rsidP="00951380">
      <w:r>
        <w:separator/>
      </w:r>
    </w:p>
  </w:footnote>
  <w:footnote w:type="continuationSeparator" w:id="0">
    <w:p w:rsidR="00951380" w:rsidRDefault="00951380" w:rsidP="009513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C48"/>
    <w:multiLevelType w:val="hybridMultilevel"/>
    <w:tmpl w:val="2FA0889A"/>
    <w:lvl w:ilvl="0" w:tplc="1ECAB180">
      <w:start w:val="1"/>
      <w:numFmt w:val="decimal"/>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0"/>
    <w:rsid w:val="00484909"/>
    <w:rsid w:val="00951380"/>
    <w:rsid w:val="00EA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80"/>
    <w:pPr>
      <w:ind w:left="720"/>
      <w:contextualSpacing/>
    </w:pPr>
  </w:style>
  <w:style w:type="table" w:styleId="TableGrid">
    <w:name w:val="Table Grid"/>
    <w:basedOn w:val="TableNormal"/>
    <w:uiPriority w:val="59"/>
    <w:rsid w:val="0095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380"/>
    <w:rPr>
      <w:color w:val="0000FF" w:themeColor="hyperlink"/>
      <w:u w:val="single"/>
    </w:rPr>
  </w:style>
  <w:style w:type="paragraph" w:styleId="BalloonText">
    <w:name w:val="Balloon Text"/>
    <w:basedOn w:val="Normal"/>
    <w:link w:val="BalloonTextChar"/>
    <w:uiPriority w:val="99"/>
    <w:semiHidden/>
    <w:unhideWhenUsed/>
    <w:rsid w:val="00951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380"/>
    <w:rPr>
      <w:rFonts w:ascii="Lucida Grande" w:hAnsi="Lucida Grande" w:cs="Lucida Grande"/>
      <w:sz w:val="18"/>
      <w:szCs w:val="18"/>
    </w:rPr>
  </w:style>
  <w:style w:type="paragraph" w:styleId="Footer">
    <w:name w:val="footer"/>
    <w:basedOn w:val="Normal"/>
    <w:link w:val="FooterChar"/>
    <w:uiPriority w:val="99"/>
    <w:unhideWhenUsed/>
    <w:rsid w:val="00951380"/>
    <w:pPr>
      <w:tabs>
        <w:tab w:val="center" w:pos="4320"/>
        <w:tab w:val="right" w:pos="8640"/>
      </w:tabs>
    </w:pPr>
  </w:style>
  <w:style w:type="character" w:customStyle="1" w:styleId="FooterChar">
    <w:name w:val="Footer Char"/>
    <w:basedOn w:val="DefaultParagraphFont"/>
    <w:link w:val="Footer"/>
    <w:uiPriority w:val="99"/>
    <w:rsid w:val="00951380"/>
  </w:style>
  <w:style w:type="character" w:styleId="PageNumber">
    <w:name w:val="page number"/>
    <w:basedOn w:val="DefaultParagraphFont"/>
    <w:uiPriority w:val="99"/>
    <w:semiHidden/>
    <w:unhideWhenUsed/>
    <w:rsid w:val="00951380"/>
  </w:style>
  <w:style w:type="paragraph" w:styleId="Header">
    <w:name w:val="header"/>
    <w:basedOn w:val="Normal"/>
    <w:link w:val="HeaderChar"/>
    <w:uiPriority w:val="99"/>
    <w:unhideWhenUsed/>
    <w:rsid w:val="00951380"/>
    <w:pPr>
      <w:tabs>
        <w:tab w:val="center" w:pos="4320"/>
        <w:tab w:val="right" w:pos="8640"/>
      </w:tabs>
    </w:pPr>
  </w:style>
  <w:style w:type="character" w:customStyle="1" w:styleId="HeaderChar">
    <w:name w:val="Header Char"/>
    <w:basedOn w:val="DefaultParagraphFont"/>
    <w:link w:val="Header"/>
    <w:uiPriority w:val="99"/>
    <w:rsid w:val="009513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80"/>
    <w:pPr>
      <w:ind w:left="720"/>
      <w:contextualSpacing/>
    </w:pPr>
  </w:style>
  <w:style w:type="table" w:styleId="TableGrid">
    <w:name w:val="Table Grid"/>
    <w:basedOn w:val="TableNormal"/>
    <w:uiPriority w:val="59"/>
    <w:rsid w:val="0095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380"/>
    <w:rPr>
      <w:color w:val="0000FF" w:themeColor="hyperlink"/>
      <w:u w:val="single"/>
    </w:rPr>
  </w:style>
  <w:style w:type="paragraph" w:styleId="BalloonText">
    <w:name w:val="Balloon Text"/>
    <w:basedOn w:val="Normal"/>
    <w:link w:val="BalloonTextChar"/>
    <w:uiPriority w:val="99"/>
    <w:semiHidden/>
    <w:unhideWhenUsed/>
    <w:rsid w:val="00951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380"/>
    <w:rPr>
      <w:rFonts w:ascii="Lucida Grande" w:hAnsi="Lucida Grande" w:cs="Lucida Grande"/>
      <w:sz w:val="18"/>
      <w:szCs w:val="18"/>
    </w:rPr>
  </w:style>
  <w:style w:type="paragraph" w:styleId="Footer">
    <w:name w:val="footer"/>
    <w:basedOn w:val="Normal"/>
    <w:link w:val="FooterChar"/>
    <w:uiPriority w:val="99"/>
    <w:unhideWhenUsed/>
    <w:rsid w:val="00951380"/>
    <w:pPr>
      <w:tabs>
        <w:tab w:val="center" w:pos="4320"/>
        <w:tab w:val="right" w:pos="8640"/>
      </w:tabs>
    </w:pPr>
  </w:style>
  <w:style w:type="character" w:customStyle="1" w:styleId="FooterChar">
    <w:name w:val="Footer Char"/>
    <w:basedOn w:val="DefaultParagraphFont"/>
    <w:link w:val="Footer"/>
    <w:uiPriority w:val="99"/>
    <w:rsid w:val="00951380"/>
  </w:style>
  <w:style w:type="character" w:styleId="PageNumber">
    <w:name w:val="page number"/>
    <w:basedOn w:val="DefaultParagraphFont"/>
    <w:uiPriority w:val="99"/>
    <w:semiHidden/>
    <w:unhideWhenUsed/>
    <w:rsid w:val="00951380"/>
  </w:style>
  <w:style w:type="paragraph" w:styleId="Header">
    <w:name w:val="header"/>
    <w:basedOn w:val="Normal"/>
    <w:link w:val="HeaderChar"/>
    <w:uiPriority w:val="99"/>
    <w:unhideWhenUsed/>
    <w:rsid w:val="00951380"/>
    <w:pPr>
      <w:tabs>
        <w:tab w:val="center" w:pos="4320"/>
        <w:tab w:val="right" w:pos="8640"/>
      </w:tabs>
    </w:pPr>
  </w:style>
  <w:style w:type="character" w:customStyle="1" w:styleId="HeaderChar">
    <w:name w:val="Header Char"/>
    <w:basedOn w:val="DefaultParagraphFont"/>
    <w:link w:val="Header"/>
    <w:uiPriority w:val="99"/>
    <w:rsid w:val="0095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sho.com/upgoer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te.gov/s/dmr/qdd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Macintosh Word</Application>
  <DocSecurity>0</DocSecurity>
  <Lines>14</Lines>
  <Paragraphs>4</Paragraphs>
  <ScaleCrop>false</ScaleCrop>
  <Company>Harmony Institute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Wichowski</dc:creator>
  <cp:keywords/>
  <dc:description/>
  <cp:lastModifiedBy>Alexis Wichowski</cp:lastModifiedBy>
  <cp:revision>2</cp:revision>
  <dcterms:created xsi:type="dcterms:W3CDTF">2016-09-08T21:08:00Z</dcterms:created>
  <dcterms:modified xsi:type="dcterms:W3CDTF">2016-09-08T21:08:00Z</dcterms:modified>
</cp:coreProperties>
</file>